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8663A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E50" w:rsidRDefault="00EC0E50"/>
    <w:p w:rsidR="00EC0E50" w:rsidRDefault="00EC0E50"/>
    <w:p w:rsidR="00EC0E50" w:rsidRDefault="00EC0E50"/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EC0E50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 языках образования (далее – Положение) в Муниципальном бюджетном дошкольном образовательном учреждении «Детский сад № 7 «Колосок» комбинированного вида» г. Нурлат Республики Татарстан (далее – Учреждение) разработано в соответствии с требованиями Федерального закона от 29.12.2012 года № 273-ФЗ «Об образовании в Российской Федерации» (ч.5, ч.6 ст.14, п.д. ч.2 ст.29).</w:t>
      </w:r>
      <w:proofErr w:type="gramEnd"/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1.2. При разработке настоящего Положения также были учтены требования следующих нормативных правовых актов: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Федерации;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Конституция Республики Татарстан;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Закон Республики Татарстан от 22 июля 2013 года №68-ЗРТ «Об образовании»;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Закон Республики Татарстан «О языках народов Республики Татарстан»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№ 1560-XII от 8 июля 1992 года;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EC0E50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EC0E5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17.10.2013 № 1155 «Об утверждении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дошкольного образования».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1.3. Положение определяет языки образования в Учреждении.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Образовательная деятельность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2.1. Образовательная деятельность в Учреждении осуществляется на двух равноправных государственных языках Республики Татарстан: на татарском и русском.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2.2. Обучение воспитанников Учреждения татарскому языку начинается с достижения ими возраста 2-х лет (с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2.3. Обучение детей татарскому и русскому языкам в рамках непосредственной образовательной деятельности начинается в средней группе. Обучение татарскому и русскому языкам осуществляется 3 раза в неделю в первой половине дня.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2.4. Воспитатель (воспитатели)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lastRenderedPageBreak/>
        <w:t>2.5. Непосредственно образовательная деятельность по образовательным областям основной образовательной программой дошкольного образования Учреждения осуществляется на русском языке.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 xml:space="preserve">2.6. Содержание образования определяется основной образовательной программой дошкольного образования Учреждения, которая принимается Педагогическим советом Учреждения и утверждается приказом </w:t>
      </w:r>
      <w:proofErr w:type="gramStart"/>
      <w:r w:rsidRPr="00EC0E50">
        <w:rPr>
          <w:rFonts w:ascii="Times New Roman" w:hAnsi="Times New Roman" w:cs="Times New Roman"/>
          <w:color w:val="000000"/>
          <w:sz w:val="28"/>
          <w:szCs w:val="28"/>
        </w:rPr>
        <w:t>заведующего Учреждения</w:t>
      </w:r>
      <w:proofErr w:type="gramEnd"/>
      <w:r w:rsidRPr="00EC0E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2.7.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</w:p>
    <w:p w:rsidR="00EC0E50" w:rsidRPr="00EC0E50" w:rsidRDefault="00EC0E50" w:rsidP="00EC0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0E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Заключительные положения</w:t>
      </w:r>
    </w:p>
    <w:p w:rsidR="00EC0E50" w:rsidRPr="00EC0E50" w:rsidRDefault="00EC0E50" w:rsidP="00EC0E5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E50">
        <w:rPr>
          <w:rFonts w:ascii="Times New Roman" w:hAnsi="Times New Roman" w:cs="Times New Roman"/>
          <w:color w:val="000000"/>
          <w:sz w:val="28"/>
          <w:szCs w:val="28"/>
        </w:rPr>
        <w:t>3.1. Учреждение обеспечивает открытость и доступность информац</w:t>
      </w:r>
      <w:proofErr w:type="gramStart"/>
      <w:r w:rsidRPr="00EC0E50">
        <w:rPr>
          <w:rFonts w:ascii="Times New Roman" w:hAnsi="Times New Roman" w:cs="Times New Roman"/>
          <w:color w:val="000000"/>
          <w:sz w:val="28"/>
          <w:szCs w:val="28"/>
        </w:rPr>
        <w:t>ии о я</w:t>
      </w:r>
      <w:proofErr w:type="gramEnd"/>
      <w:r w:rsidRPr="00EC0E50">
        <w:rPr>
          <w:rFonts w:ascii="Times New Roman" w:hAnsi="Times New Roman" w:cs="Times New Roman"/>
          <w:color w:val="000000"/>
          <w:sz w:val="28"/>
          <w:szCs w:val="28"/>
        </w:rPr>
        <w:t>зыках образования путем размещения настоящего Положения на официальном сайте Учреждения в сети Интернет.</w:t>
      </w:r>
    </w:p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EC0E50"/>
    <w:p w:rsidR="00EC0E50" w:rsidRDefault="008663A7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E50" w:rsidSect="00FD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5E7"/>
    <w:rsid w:val="00047652"/>
    <w:rsid w:val="00575CB0"/>
    <w:rsid w:val="008663A7"/>
    <w:rsid w:val="00A765E7"/>
    <w:rsid w:val="00C90C90"/>
    <w:rsid w:val="00D26F09"/>
    <w:rsid w:val="00EC0E50"/>
    <w:rsid w:val="00FD5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5</cp:revision>
  <dcterms:created xsi:type="dcterms:W3CDTF">2019-02-07T08:01:00Z</dcterms:created>
  <dcterms:modified xsi:type="dcterms:W3CDTF">2019-10-08T09:39:00Z</dcterms:modified>
</cp:coreProperties>
</file>